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3---перечень"/>
    <w:p>
      <w:pPr>
        <w:pStyle w:val="Heading3"/>
      </w:pPr>
      <w:r>
        <w:t xml:space="preserve">Протокол № 3 - перечень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http://tushino-juzhnoe.mos.ru/anti-corruption/anti-corruption-expertise/detail/1037758.html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1037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1037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2025-07-15T15:12:05Z</dcterms:created>
  <dcterms:modified xsi:type="dcterms:W3CDTF">2025-07-15T15:12:05Z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