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b0f36c03bd1e5f09b4f79e7f25c523756d50f"/>
    <w:p>
      <w:pPr>
        <w:pStyle w:val="Heading3"/>
      </w:pPr>
      <w:r>
        <w:t xml:space="preserve">План мероприятий с 21.06.2021 по 27.06.2021 на территории района Южное Тушино города Москвы</w:t>
      </w:r>
    </w:p>
    <w:p>
      <w:pPr>
        <w:pStyle w:val="FirstParagraph"/>
      </w:pPr>
      <w:r>
        <w:t xml:space="preserve">29.10.2021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22.06.2021</w:t>
            </w:r>
          </w:p>
          <w:p>
            <w:pPr>
              <w:jc w:val="left"/>
            </w:pPr>
            <w:r>
              <w:t xml:space="preserve">Сходненская, 31,</w:t>
            </w:r>
          </w:p>
          <w:p>
            <w:pPr>
              <w:jc w:val="left"/>
            </w:pPr>
            <w:r>
              <w:t xml:space="preserve">10:00-22:00.</w:t>
            </w:r>
          </w:p>
        </w:tc>
        <w:tc>
          <w:tcPr/>
          <w:p>
            <w:pPr>
              <w:jc w:val="left"/>
            </w:pPr>
            <w:r>
              <w:t xml:space="preserve">Гражданско-патриотическая акция</w:t>
            </w:r>
          </w:p>
          <w:p>
            <w:pPr>
              <w:jc w:val="left"/>
            </w:pPr>
            <w:r>
              <w:t xml:space="preserve">«Вахта памяти. Без слов».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http://tushino-juzhnoe.mos.ru/presscenter/news/detail/10363301.html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2024-05-06T08:48:12Z</dcterms:created>
  <dcterms:modified xsi:type="dcterms:W3CDTF">2024-05-06T08:48:12Z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