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06a7929c58e93abccb593d1125bb641866714"/>
    <w:p>
      <w:pPr>
        <w:pStyle w:val="Heading3"/>
      </w:pPr>
      <w:r>
        <w:t xml:space="preserve">План мероприятий с 04.10.2021 по 10.10.2021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05.10.2021</w:t>
            </w:r>
          </w:p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«Культурный центр «Салют», Свободы, д. 37,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приуроченное к</w:t>
            </w:r>
          </w:p>
          <w:p>
            <w:pPr>
              <w:jc w:val="left"/>
            </w:pPr>
            <w:r>
              <w:t xml:space="preserve">«Международному дню пожилого человека»</w:t>
            </w:r>
          </w:p>
          <w:p>
            <w:pPr>
              <w:jc w:val="left"/>
            </w:pPr>
            <w:r>
              <w:t xml:space="preserve">(концерт, вручение подарков)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Публичные слушания на портале «Активный гржданин»</w:t>
            </w:r>
          </w:p>
        </w:tc>
      </w:tr>
      <w:tr>
        <w:tc>
          <w:tcPr/>
          <w:p>
            <w:pPr>
              <w:jc w:val="left"/>
            </w:pPr>
            <w:r>
              <w:t xml:space="preserve">С 08:00 06.10.2021 по 23:59 19.10.2021</w:t>
            </w:r>
          </w:p>
        </w:tc>
        <w:tc>
          <w:tcPr/>
          <w:p>
            <w:pPr>
              <w:jc w:val="left"/>
            </w:pPr>
            <w:r>
              <w:t xml:space="preserve">Проект планировки территории микрорайона 10 района Южное Тушино</w:t>
            </w:r>
          </w:p>
        </w:tc>
      </w:tr>
      <w:tr>
        <w:tc>
          <w:tcPr/>
          <w:p>
            <w:pPr>
              <w:jc w:val="left"/>
            </w:pPr>
            <w:r>
              <w:t xml:space="preserve">С 08:00 06.10.2021 по 23:59 19.10.2021</w:t>
            </w:r>
          </w:p>
        </w:tc>
        <w:tc>
          <w:tcPr/>
          <w:p>
            <w:pPr>
              <w:jc w:val="left"/>
            </w:pPr>
            <w:r>
              <w:t xml:space="preserve">Проект внесения изменений в правила землепользования и застройки города Москвы в отношении территории по адресу: проекту планировки территории микрорайона 10 района Южное Тушино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2024-05-07T16:28:28Z</dcterms:created>
  <dcterms:modified xsi:type="dcterms:W3CDTF">2024-05-07T16:28:28Z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