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861b89759f2059408f2e687f591d69193a615"/>
    <w:p>
      <w:pPr>
        <w:pStyle w:val="Heading3"/>
      </w:pPr>
      <w:r>
        <w:t xml:space="preserve">План мероприятий с 15.07.2019 по 21.07.2019 на территории района Южное Тушино города Москвы</w:t>
      </w:r>
    </w:p>
    <w:p>
      <w:pPr>
        <w:pStyle w:val="FirstParagraph"/>
      </w:pPr>
      <w:r>
        <w:t xml:space="preserve">10.07.2019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15.07.2019-21.07.2019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Василия Петушкова, 17.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15.07.2019-21.07.2019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16.07.2019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Лодочная, 31/5</w:t>
            </w:r>
          </w:p>
          <w:p>
            <w:pPr>
              <w:jc w:val="left"/>
            </w:pPr>
            <w:r>
              <w:t xml:space="preserve">(детская доровая площадка),</w:t>
            </w:r>
          </w:p>
          <w:p>
            <w:pPr>
              <w:jc w:val="left"/>
            </w:pPr>
            <w:r>
              <w:t xml:space="preserve">в рамках межрайонного фестиваля «Мой район-моя гордость»,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«Летние забавы» -</w:t>
            </w:r>
          </w:p>
          <w:p>
            <w:pPr>
              <w:jc w:val="left"/>
            </w:pPr>
            <w:r>
              <w:t xml:space="preserve">анимационная программа для жителей района Южное Тушино</w:t>
            </w:r>
          </w:p>
        </w:tc>
      </w:tr>
      <w:tr>
        <w:tc>
          <w:tcPr/>
          <w:p>
            <w:pPr>
              <w:jc w:val="left"/>
            </w:pPr>
            <w:r>
              <w:t xml:space="preserve">17.07.2019</w:t>
            </w:r>
          </w:p>
          <w:p>
            <w:pPr>
              <w:jc w:val="left"/>
            </w:pPr>
            <w:r>
              <w:t xml:space="preserve">Дворовая площадка: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</w:t>
            </w:r>
          </w:p>
          <w:p>
            <w:pPr>
              <w:jc w:val="left"/>
            </w:pPr>
            <w:r>
              <w:t xml:space="preserve">Праздника двора «Мой двор, мои игры»</w:t>
            </w:r>
          </w:p>
          <w:p>
            <w:pPr>
              <w:jc w:val="left"/>
            </w:pPr>
            <w:r>
              <w:t xml:space="preserve">для жителей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18.07.2019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народный парк «Кленовая роща»,</w:t>
            </w:r>
          </w:p>
          <w:p>
            <w:pPr>
              <w:jc w:val="left"/>
            </w:pPr>
            <w:r>
              <w:t xml:space="preserve">Лодочная, 7</w:t>
            </w:r>
          </w:p>
          <w:p>
            <w:pPr>
              <w:jc w:val="left"/>
            </w:pPr>
            <w:r>
              <w:t xml:space="preserve">(детская площадка),</w:t>
            </w:r>
          </w:p>
          <w:p>
            <w:pPr>
              <w:jc w:val="left"/>
            </w:pPr>
            <w:r>
              <w:t xml:space="preserve">в рамках межрайонного фестиваля «Мой район-моя гордость»,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«Летние старты» -</w:t>
            </w:r>
          </w:p>
          <w:p>
            <w:pPr>
              <w:jc w:val="left"/>
            </w:pPr>
            <w:r>
              <w:t xml:space="preserve">анимационная программа для жителей района Южное Тушино.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http://tushino-juzhnoe.mos.ru/presscenter/news/detail/8209395.html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209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209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2025-07-31T22:45:37Z</dcterms:created>
  <dcterms:modified xsi:type="dcterms:W3CDTF">2025-07-31T22:45:37Z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