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574c7e55429b0cf6ecc6d313bf466182e9c7bb"/>
    <w:p>
      <w:pPr>
        <w:pStyle w:val="Heading3"/>
      </w:pPr>
      <w:r>
        <w:t xml:space="preserve">В подъезде дома на Химкинском бульваре отремонтировали освещение4</w:t>
      </w:r>
    </w:p>
    <w:p>
      <w:pPr>
        <w:pStyle w:val="FirstParagraph"/>
      </w:pPr>
      <w:r>
        <w:t xml:space="preserve">02.08.2023</w:t>
      </w:r>
    </w:p>
    <w:p>
      <w:pPr>
        <w:pStyle w:val="BodyText"/>
      </w:pPr>
      <w:r>
        <w:rPr>
          <w:iCs/>
          <w:i/>
          <w:bCs/>
          <w:b/>
        </w:rPr>
        <w:t xml:space="preserve">Сотрудники жилищно-коммунальных служб провели работы по ремонту освещения в подъезде дома 7, корп.1, на Химкинском бульваре. Об этом сегодня сообщили в «Жилищнике района Южное Тушино».</w:t>
      </w:r>
    </w:p>
    <w:p>
      <w:pPr>
        <w:pStyle w:val="BodyText"/>
      </w:pPr>
      <w:r>
        <w:t xml:space="preserve">« Выполнены работы по замене лампы в светильнике на 11 этаже подъезда 1. В настоящее время освещение на этаже находится в исправном состоянии », —</w:t>
      </w:r>
      <w:r>
        <w:t xml:space="preserve"> </w:t>
      </w:r>
      <w:hyperlink r:id="rId20">
        <w:r>
          <w:rPr>
            <w:rStyle w:val="Hyperlink"/>
          </w:rPr>
          <w:t xml:space="preserve">уточнили</w:t>
        </w:r>
      </w:hyperlink>
      <w:r>
        <w:t xml:space="preserve"> </w:t>
      </w:r>
      <w:r>
        <w:t xml:space="preserve">в «Жилищнике».</w:t>
      </w:r>
    </w:p>
    <w:p>
      <w:pPr>
        <w:pStyle w:val="BodyText"/>
      </w:pPr>
      <w:r>
        <w:t xml:space="preserve">Ранее на неисправность освещения в подъезде пожаловалась жительница района. По словам жительницы, лампа была неисправна.</w:t>
      </w:r>
    </w:p>
    <w:p>
      <w:pPr>
        <w:pStyle w:val="BodyText"/>
      </w:pPr>
      <w:r>
        <w:t xml:space="preserve">Напомним, что по всем вопросам, связанным с работой жилищно-коммунальных служб, можно обращаться в «Жилищник района Южное Тушино» по адресу: Москва, Свободы, д.42. Телефон: +7 (499) 492-11-12.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http://tushino-juzhnoe.mos.ru/rubric/detail/11748334.html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ushino-juzhnoe.mos.ru" TargetMode="External" /><Relationship Type="http://schemas.openxmlformats.org/officeDocument/2006/relationships/hyperlink" Id="rId21" Target="http://tushino-juzhnoe.mos.ru/rubric/detail/11748334.html" TargetMode="External" /><Relationship Type="http://schemas.openxmlformats.org/officeDocument/2006/relationships/hyperlink" Id="rId20" Target="https://gorod.mos.ru/map-mess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ushino-juzhnoe.mos.ru" TargetMode="External" /><Relationship Type="http://schemas.openxmlformats.org/officeDocument/2006/relationships/hyperlink" Id="rId21" Target="http://tushino-juzhnoe.mos.ru/rubric/detail/11748334.html" TargetMode="External" /><Relationship Type="http://schemas.openxmlformats.org/officeDocument/2006/relationships/hyperlink" Id="rId20" Target="https://gorod.mos.ru/map-mess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2025-07-02T10:58:44Z</dcterms:created>
  <dcterms:modified xsi:type="dcterms:W3CDTF">2025-07-02T10:58:44Z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