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f222801892913a98c55cd6a94edd18ff780b5"/>
    <w:p>
      <w:pPr>
        <w:pStyle w:val="Heading3"/>
      </w:pPr>
      <w:r>
        <w:t xml:space="preserve">Регбисты из Южного Тушина выиграли медали 1-го круга Первенства Москвы</w:t>
      </w:r>
    </w:p>
    <w:p>
      <w:pPr>
        <w:pStyle w:val="FirstParagraph"/>
      </w:pPr>
      <w:r>
        <w:t xml:space="preserve">29.09.2023</w:t>
      </w:r>
    </w:p>
    <w:p>
      <w:pPr>
        <w:pStyle w:val="BodyText"/>
      </w:pPr>
      <w:r>
        <w:rPr>
          <w:iCs/>
          <w:i/>
          <w:bCs/>
          <w:b/>
        </w:rPr>
        <w:t xml:space="preserve">В Зеленограде состоялся 1-й круг Первенства Москвы по регби-7, в котором приняли участие команды «Южное Тушино» разных возрастов. Спортсмены из нашего района стали призерами турнира.</w:t>
      </w:r>
    </w:p>
    <w:p>
      <w:pPr>
        <w:pStyle w:val="BodyText"/>
      </w:pPr>
      <w:r>
        <w:t xml:space="preserve">«Команда «Южное Тушино» 2004-2006 годов рождения сыграла вничью 19:19 с МАР-ЦСКА, а также одержала победу над «Славой» со счетом 40:5. В полуфинале «Южное Тушино» уступило «Зеленограду-2» 5:29, в матче за третье место команда «Южное Тушино» одержала верх над «Славой-1″ со счетом 24:7», – сообщили в пресс-службе «Московской академии регби».</w:t>
      </w:r>
    </w:p>
    <w:p>
      <w:pPr>
        <w:pStyle w:val="BodyText"/>
      </w:pPr>
      <w:r>
        <w:t xml:space="preserve">Напомним, что «Московская академия регби» приглашает мальчиков и девочек 2013-2015 годов рождения познакомиться с регби. Адрес: ул. Василия Петушкова, 10. Записаться на тренировку: +7 (499) 735-99-81. Почта: mra@mossport.ru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http://tushino-juzhnoe.mos.ru/rubric/detail/11862120.html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18621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18621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2025-07-09T23:18:51Z</dcterms:created>
  <dcterms:modified xsi:type="dcterms:W3CDTF">2025-07-09T23:18:51Z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