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d4913eeb57a5ebfa5ddf362d169056059376b"/>
    <w:p>
      <w:pPr>
        <w:pStyle w:val="Heading3"/>
      </w:pPr>
      <w:r>
        <w:t xml:space="preserve">Возле дома на улице Фабрициуса починили контейнерную площадку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rPr>
          <w:iCs/>
          <w:i/>
          <w:bCs/>
          <w:b/>
        </w:rPr>
        <w:t xml:space="preserve">9.11.2023. Крышу контейнерной площадки отремонтировали возле дома 18, корп. 1 на улице Фабрициуса. Об этом сообщили в ГБУ «Жилищник района Южное Тушино».</w:t>
      </w:r>
    </w:p>
    <w:p>
      <w:pPr>
        <w:pStyle w:val="BodyText"/>
      </w:pPr>
      <w:r>
        <w:t xml:space="preserve">— Выполнены работы по ремонту крыши павильона контейнерной площадки. Повреждения устранены, — рассказали в районном Жилищнике.</w:t>
      </w:r>
    </w:p>
    <w:p>
      <w:pPr>
        <w:pStyle w:val="BodyText"/>
      </w:pPr>
      <w:r>
        <w:t xml:space="preserve">Ранее жительница района Южное Тушино пожаловалась на повреждение контейнерной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http://tushino-juzhnoe.mos.ru/rubric/detail/11969250.html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1969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1969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2025-08-01T00:42:16Z</dcterms:created>
  <dcterms:modified xsi:type="dcterms:W3CDTF">2025-08-01T00:42:16Z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