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9caf643efd6a1fc8ec01aebc8ac00808f052d"/>
    <w:p>
      <w:pPr>
        <w:pStyle w:val="Heading3"/>
      </w:pPr>
      <w:r>
        <w:t xml:space="preserve">Велопешеходные мосты свяжут СЗАО с Крылатским и парком «Фили»</w:t>
      </w:r>
    </w:p>
    <w:p>
      <w:pPr>
        <w:pStyle w:val="FirstParagraph"/>
      </w:pPr>
      <w:r>
        <w:t xml:space="preserve">05.08.2025</w:t>
      </w:r>
    </w:p>
    <w:p>
      <w:pPr>
        <w:pStyle w:val="BodyText"/>
      </w:pPr>
      <w:r>
        <w:rPr>
          <w:iCs/>
          <w:i/>
          <w:bCs/>
          <w:b/>
        </w:rPr>
        <w:t xml:space="preserve">05.08.2025. Заключён государственный контракт на выполнение строительно-монтажных работ двух велопешеходных мостов через Москву-реку в районе Мневниковской поймы. Об этом сообщил руководитель Департамента строительства транспортной и инженерной инфраструктуры Москвы Василий Десятков.</w:t>
      </w:r>
    </w:p>
    <w:p>
      <w:pPr>
        <w:pStyle w:val="BodyText"/>
      </w:pPr>
      <w:r>
        <w:t xml:space="preserve">Велопешеходные мосты появятся в створе Проектируемого проезда № 1074 до Островной улицы и между Мневниковской поймой и парком «Фили».</w:t>
      </w:r>
    </w:p>
    <w:p>
      <w:pPr>
        <w:pStyle w:val="BodyText"/>
      </w:pPr>
      <w:r>
        <w:t xml:space="preserve">– По условиям контракта подрядчик завершит работы на двух велопешеходных мостах через Москву-реку в Мневниковской пойме до конца 2027 года. Один из них протяженностью 222 метра будет иметь выход на Островную улицу. Второе сооружение длиной 200 метров свяжет пойму и парк «Фили», – отметил Десятков.</w:t>
      </w:r>
    </w:p>
    <w:p>
      <w:pPr>
        <w:pStyle w:val="BodyText"/>
      </w:pPr>
      <w:r>
        <w:t xml:space="preserve">Мост через реку на улице Островной обеспечит пешеходную связь между Хорошёво-Мневниками и Крылатским. Мост в сторону парка «Фили» даст ещё одну пешеходную связь Хорошёво-Мневников с тем берегом. Оба сооружения создадут новые прогулочные маршруты и станут центрами притяжения для жителей и гостей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http://tushino-juzhnoe.mos.ru/rubric/detail/13141163.html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31411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rubric/detail/131411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2025-08-06T01:14:29Z</dcterms:created>
  <dcterms:modified xsi:type="dcterms:W3CDTF">2025-08-06T01:14:29Z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