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1e94fade33fe9fb2f17903c18fad81a900ac5b"/>
    <w:p>
      <w:pPr>
        <w:pStyle w:val="Heading3"/>
      </w:pPr>
      <w:r>
        <w:t xml:space="preserve">Сергей Собянин согласовал 31 новую зону отдыха у воды</w:t>
      </w:r>
    </w:p>
    <w:p>
      <w:pPr>
        <w:pStyle w:val="FirstParagraph"/>
      </w:pPr>
      <w:r>
        <w:t xml:space="preserve">26.05.2015</w:t>
      </w:r>
    </w:p>
    <w:p>
      <w:pPr>
        <w:pStyle w:val="BodyText"/>
      </w:pPr>
      <w:r>
        <w:drawing>
          <wp:inline>
            <wp:extent cx="2133600" cy="1408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ushino-juzhnoe.mos.ru/www/upload/medialibrary/603/sergey-sobyanin-soglasoval-31-novuyu-zonu-otdykha-u-vod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08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Москву постепенно приходит жара – уже сегодня воздух прогреется до 27-28 градусов по шкале Цельсия. Горожане начинают подумывать не просто об отдыхе – но в тени, у воды. Именно об этом сегодня говорил на заседании Президиума Правительства Москвы мэр столицы Сергей Собянин с руководителями Департаментов города.</w:t>
      </w:r>
    </w:p>
    <w:p>
      <w:pPr>
        <w:pStyle w:val="BodyText"/>
      </w:pPr>
      <w:r>
        <w:t xml:space="preserve">- С каждым годом количество жителей нашего города, проводящих теплые летние дни в Москве, становится отнюдь не меньше, но больше. В связи с этим есть насущная необходимость уделить соответствующее внимание организации территорий отдыха и досуга на природе. Традиционно в городе было 90 таких мест, также москвичи активно пользуются не обустроенными 30 точками. Я напоминаю, что давал поручение сделать все для того, чтобы эти территории выглядели цивилизованно, - сказал Сергей Собянин.</w:t>
      </w:r>
    </w:p>
    <w:p>
      <w:pPr>
        <w:pStyle w:val="BodyText"/>
      </w:pPr>
      <w:r>
        <w:t xml:space="preserve">Главам профильных Департаментов градоначальник поручил проследить, чтобы качество, доступность мест отдыха, их безопасность были на высшем уровне.</w:t>
      </w:r>
    </w:p>
    <w:p>
      <w:pPr>
        <w:pStyle w:val="BodyText"/>
      </w:pPr>
      <w:r>
        <w:t xml:space="preserve">- Я обращаюсь к Департаменту здравоохранения - обеспечьте постоянную медицинскую помощь в местах отдыха, к Департаменту торговли — обеспечьте мелкорозничную торговлю, к Департаменту безопасности и Главному управлению внутренних дел — следите за порядком, к Объединенной административно-технической инспекции — контролируйте санитарное состояние территорий, — распорядился Сергей Собянин.</w:t>
      </w:r>
    </w:p>
    <w:p>
      <w:pPr>
        <w:pStyle w:val="BodyText"/>
      </w:pPr>
      <w:r>
        <w:t xml:space="preserve">Взяв слово, руководитель Департамента жилищно-коммунального хозяйства и благоустройства города Владимир Говердовский, сообщил, что места массового отдыха готовы к летнему сезону. Кроме того, он предложил увеличить в этом году количество зон отдыха в Москве, поскольку желающих отдохнуть очень много. Так, например, общее количество мест отдыха увеличится с 94 до 125, в том числе будет открыто 12 зон отдыха с купанием и 66 мест массового отдыха около водоемов.</w:t>
      </w:r>
    </w:p>
    <w:p>
      <w:pPr>
        <w:pStyle w:val="BodyText"/>
      </w:pPr>
      <w:r>
        <w:t xml:space="preserve">Кроме того, запланированы санитарно-противоэпидемические мероприятия, повторная очистка дна. Будут следить и за безопасностью – запланировано ежедневное патрулирование с участием спасателей, сотрудников полиции и представителей народных дружин.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http://tushino-juzhnoe.mos.ru/rubric/detail/1890703.html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1890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ushino-juzhnoe.mos.ru" TargetMode="External" /><Relationship Type="http://schemas.openxmlformats.org/officeDocument/2006/relationships/hyperlink" Id="rId23" Target="http://tushino-juzhnoe.mos.ru/rubric/detail/1890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2023-06-06T19:39:38Z</dcterms:created>
  <dcterms:modified xsi:type="dcterms:W3CDTF">2023-06-06T19:39:38Z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