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15ac660bf2778e829bddb79d659b8e99368ac0"/>
    <w:p>
      <w:pPr>
        <w:pStyle w:val="Heading3"/>
      </w:pPr>
      <w:r>
        <w:t xml:space="preserve">В СЗАО была проведена проверка соблюдения миграционного законодательства</w:t>
      </w:r>
    </w:p>
    <w:p>
      <w:pPr>
        <w:pStyle w:val="FirstParagraph"/>
      </w:pPr>
      <w:r>
        <w:t xml:space="preserve">09.03.2016</w:t>
      </w:r>
    </w:p>
    <w:p>
      <w:pPr>
        <w:pStyle w:val="BodyText"/>
      </w:pPr>
      <w:r>
        <w:drawing>
          <wp:inline>
            <wp:extent cx="5334000" cy="3564890"/>
            <wp:effectExtent b="0" l="0" r="0" t="0"/>
            <wp:docPr descr="" title="" id="21" name="Picture"/>
            <a:graphic>
              <a:graphicData uri="http://schemas.openxmlformats.org/drawingml/2006/picture">
                <pic:pic>
                  <pic:nvPicPr>
                    <pic:cNvPr descr="/mnt/u01/sites/tushino-juzhnoe.mos.ru/www/upload/medialibrary/3f5/713233068_148285_6771963199919250272.jpg" id="22" name="Picture"/>
                    <pic:cNvPicPr>
                      <a:picLocks noChangeArrowheads="1" noChangeAspect="1"/>
                    </pic:cNvPicPr>
                  </pic:nvPicPr>
                  <pic:blipFill>
                    <a:blip r:embed="rId20"/>
                    <a:stretch>
                      <a:fillRect/>
                    </a:stretch>
                  </pic:blipFill>
                  <pic:spPr bwMode="auto">
                    <a:xfrm>
                      <a:off x="0" y="0"/>
                      <a:ext cx="5334000" cy="3564890"/>
                    </a:xfrm>
                    <a:prstGeom prst="rect">
                      <a:avLst/>
                    </a:prstGeom>
                    <a:noFill/>
                    <a:ln w="9525">
                      <a:noFill/>
                      <a:headEnd/>
                      <a:tailEnd/>
                    </a:ln>
                  </pic:spPr>
                </pic:pic>
              </a:graphicData>
            </a:graphic>
          </wp:inline>
        </w:drawing>
      </w:r>
    </w:p>
    <w:p>
      <w:pPr>
        <w:pStyle w:val="BodyText"/>
      </w:pPr>
      <w:r>
        <w:t xml:space="preserve">Прокуратурой Северо-Западного административного округа г. Москвы в конце февраля 2016 проведена проверка соблюдения миграционного законодательства в общежитии, расположенном по адресу: Москва, ул. Маршала Прошлякова, д.26, к.3, стр.7. В ходе проверки, проведенной в раннее утреннее время, в 6 утра, установлено, что в указанном общежитии проживают граждане иностранных государств. В ходе проверки их документов двое граждан Республики Украина, а также 1 гражданин Республики Кыргызстан предъявили просроченное уведомление о прибытии иностранного гражданина в место пребывания. Согласно ч.1 ст.20 Федерального закона от 18.07.2006 № 109-ФЗ "О миграционном учете иностранных граждан и лиц без гражданства в Российской Федерации" иностранный гражданин в случае нахождения в месте пребывания обязан встать на учет по месту пребывания в порядке и на условиях, которые установлены в соответствии с настоящим Федеральным законом или международным договором Российской Федерации. Таким образом, разрешительный срок пребывания на территории России указанных граждан иностранных государств истек. Таким образом, в действиях неустановленных лиц имеются признаки состава преступления, предусмотренного ч.1 ст.322.1 УК РФ, а именно: организация незаконного пребывания в Российской Федерации иностранных граждан. По данному факту прокуратурой округа направлено постановление в порядке п.2 ч.2 ст.37 УПК РФ, по результатам рассмотрения которого отделом дознания ОМВД по району Строгино г. Москвы возбуждено уголовное дело по ч.1 ст.322.1 УК РФ. Расследование уголовного дела прокуратурой контролируется. </w:t>
      </w:r>
    </w:p>
    <w:p>
      <w:pPr>
        <w:pStyle w:val="BodyText"/>
      </w:pPr>
      <w:r>
        <w:br/>
      </w:r>
    </w:p>
    <w:p>
      <w:pPr>
        <w:pStyle w:val="BodyText"/>
      </w:pPr>
      <w:r>
        <w:t xml:space="preserve">И.о. прокурора округа О.В. Алыпов</w:t>
      </w:r>
    </w:p>
    <w:p>
      <w:pPr>
        <w:pStyle w:val="BodyText"/>
      </w:pPr>
      <w:r>
        <w:br/>
      </w:r>
    </w:p>
    <w:p>
      <w:pPr>
        <w:pStyle w:val="BodyText"/>
      </w:pPr>
      <w:r>
        <w:t xml:space="preserve">Адрес страницы:</w:t>
      </w:r>
      <w:r>
        <w:t xml:space="preserve"> </w:t>
      </w:r>
      <w:hyperlink r:id="rId23">
        <w:r>
          <w:rPr>
            <w:rStyle w:val="Hyperlink"/>
          </w:rPr>
          <w:t xml:space="preserve">http://tushino-juzhnoe.mos.ru/rubric/detail/2583028.html</w:t>
        </w:r>
      </w:hyperlink>
    </w:p>
    <w:p>
      <w:pPr>
        <w:pStyle w:val="BodyText"/>
      </w:pPr>
      <w:hyperlink r:id="rId24">
        <w:r>
          <w:rPr>
            <w:rStyle w:val="Hyperlink"/>
          </w:rPr>
          <w:t xml:space="preserve">Управа района Южное Тушино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ushino-juzhnoe.mos.ru" TargetMode="External" /><Relationship Type="http://schemas.openxmlformats.org/officeDocument/2006/relationships/hyperlink" Id="rId23" Target="http://tushino-juzhnoe.mos.ru/rubric/detail/2583028.html" TargetMode="External" /></Relationships>
</file>

<file path=word/_rels/footnotes.xml.rels><?xml version="1.0" encoding="UTF-8"?><Relationships xmlns="http://schemas.openxmlformats.org/package/2006/relationships"><Relationship Type="http://schemas.openxmlformats.org/officeDocument/2006/relationships/hyperlink" Id="rId24" Target="http://tushino-juzhnoe.mos.ru" TargetMode="External" /><Relationship Type="http://schemas.openxmlformats.org/officeDocument/2006/relationships/hyperlink" Id="rId23" Target="http://tushino-juzhnoe.mos.ru/rubric/detail/25830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2023-09-15T18:42:35Z</dcterms:created>
  <dcterms:modified xsi:type="dcterms:W3CDTF">2023-09-15T18:42:35Z</dcterms:modified>
</cp:coreProperties>
</file>

<file path=docProps/custom.xml><?xml version="1.0" encoding="utf-8"?>
<Properties xmlns="http://schemas.openxmlformats.org/officeDocument/2006/custom-properties" xmlns:vt="http://schemas.openxmlformats.org/officeDocument/2006/docPropsVTypes"/>
</file>