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523b9717030a78a94e04a05d92afb56cf8dea5"/>
    <w:p>
      <w:pPr>
        <w:pStyle w:val="Heading3"/>
      </w:pPr>
      <w:r>
        <w:t xml:space="preserve">Монумент основателю отечественной трансплантологии открыли в центре трансплантологии</w:t>
      </w:r>
    </w:p>
    <w:p>
      <w:pPr>
        <w:pStyle w:val="FirstParagraph"/>
      </w:pPr>
      <w:r>
        <w:t xml:space="preserve">28.06.2016</w:t>
      </w:r>
    </w:p>
    <w:p>
      <w:pPr>
        <w:pStyle w:val="BodyText"/>
      </w:pPr>
      <w:r>
        <w:rPr>
          <w:bCs/>
          <w:b/>
        </w:rPr>
        <w:t xml:space="preserve">В понедельник, 27 июня, на северо-западе Москвы был открыт памятник основателю трансплантологии Владимиру Демихову. В 2016 году исполняется 100 лет со дня рождения легендарного хирурга.</w:t>
      </w:r>
    </w:p>
    <w:p>
      <w:pPr>
        <w:pStyle w:val="BodyText"/>
      </w:pPr>
      <w:r>
        <w:t xml:space="preserve">— Сегодня мы открываем памятник человеку мира, учителю всех великих трансплантологов. Для нас открытие памятника Владимиру Петровичу — ещё один серьёзный шаг, который должен научить российское здравоохранение видеть таланты, поддерживать их самим, а не тогда, когда они уже признаны в мире и возвращаются на родину, — заявила на открытии монумента министр здравоохранения РФ Вероника Скворцова.</w:t>
      </w:r>
    </w:p>
    <w:p>
      <w:pPr>
        <w:pStyle w:val="BodyText"/>
      </w:pPr>
      <w:r>
        <w:t xml:space="preserve">Напомним, благодаря экспериментам Владимира Демихова стала возможна первая пересадка донорского сердца, легких и печени человеку. Демихов преимущественно работал с собаками. Он впервые в мире провёл операцию по пересадке головы щенка на шею взрослой собаки: хирург сам разработал способ пересадки и успешно реализовал его. (иг)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http://tushino-juzhnoe.mos.ru/rubric/detail/3241855.html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Южное Тушино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ushino-juzhnoe.mos.ru" TargetMode="External" /><Relationship Type="http://schemas.openxmlformats.org/officeDocument/2006/relationships/hyperlink" Id="rId20" Target="http://tushino-juzhnoe.mos.ru/rubric/detail/324185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ushino-juzhnoe.mos.ru" TargetMode="External" /><Relationship Type="http://schemas.openxmlformats.org/officeDocument/2006/relationships/hyperlink" Id="rId20" Target="http://tushino-juzhnoe.mos.ru/rubric/detail/324185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2024-05-06T22:25:32Z</dcterms:created>
  <dcterms:modified xsi:type="dcterms:W3CDTF">2024-05-06T22:25:32Z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