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1c37aeba14f4d1ec4da507d4ba58d41f9df7"/>
    <w:p>
      <w:pPr>
        <w:pStyle w:val="Heading3"/>
      </w:pPr>
      <w:r>
        <w:t xml:space="preserve">Ученики школы 1056 завоевали 4 победных и 7 призовых мест на метапредметной олимпиаде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По результатам сезона 2019-2020 г. ученики ГБОУ "Школа №1056" завоевали 4 победных и 7 призовых мест. Об этом сообщила администрация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"Ребятам предлагалось представить на конкурс исследование, посвященное периоду Великой Отечественной войны, в одной из номинаций: «Памятник герою», «Реликвия моей семьи», «Хранители памяти: экспонат школьного музея», «Мой герой», «Места памяти», «Имя героя в названии моей школы». В этом году олимпиада проходила в обновленном формате. Помимо содержательной части, школьники должны создать инфографику по результатам своего исследования", - говорится в сообщении.</w:t>
      </w:r>
    </w:p>
    <w:p>
      <w:pPr>
        <w:pStyle w:val="BodyText"/>
      </w:pPr>
      <w:r>
        <w:t xml:space="preserve">Метапредметная олимпиада «Не прервется связь поколений» проводится в Москве ежегодно в целях формирования российской гражданской идентичности обучающихся, чувства патриотизма, гордости за настоящее, прошлое и будущее своей страны, приобщение обучающихся к истории страны через истории и судьбы конкретных людей.</w:t>
      </w:r>
    </w:p>
    <w:p>
      <w:pPr>
        <w:pStyle w:val="BodyText"/>
      </w:pPr>
      <w:r>
        <w:t xml:space="preserve">В Олимпиаде сезона 2019-2020 года принимали участие обучающиеся в следующих возрастных категориях: «обучающиеся 4–5 классов», «обучающиеся 6–8 классов», «обучающиеся 9–11 классов.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http://tushino-juzhnoe.mos.ru/rubric/detail/8915982.html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8915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8915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2025-06-13T08:24:46Z</dcterms:created>
  <dcterms:modified xsi:type="dcterms:W3CDTF">2025-06-13T08:24:46Z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