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b26640299ec3b1613d530350c7e4cf986d6e3"/>
    <w:p>
      <w:pPr>
        <w:pStyle w:val="Heading3"/>
      </w:pPr>
      <w:r>
        <w:t xml:space="preserve">Глава Дептранса призвал москвичей вместе подумать, как улучшить инфраструктуру</w:t>
      </w:r>
    </w:p>
    <w:p>
      <w:pPr>
        <w:pStyle w:val="FirstParagraph"/>
      </w:pPr>
      <w:r>
        <w:t xml:space="preserve">09.06.2020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Заместитель мэра Москвы по вопросам транспорта, руководитель департамента транспорта города Москвы Максим Ликсутов обратился к жителям города.</w:t>
      </w:r>
    </w:p>
    <w:p>
      <w:pPr>
        <w:pStyle w:val="BodyText"/>
      </w:pPr>
      <w:r>
        <w:rPr>
          <w:iCs/>
          <w:i/>
        </w:rPr>
        <w:t xml:space="preserve">«Я решил предложить всем москвичам поучаствовать в самом масштабном переосмыслении модели дорожного движения в городе. Что я предлагаю? Рассказать каждому жителю города любым удобным способом о том, как конкретно у его дома, у его места работы или у его любимого парка, можно сделать транспортную систему удобнее и доступнее для новых условий. Условий, в которых жителям будет приятно ходить пешком, пользоваться велосипедом или самокатом. Я лично буду курировать сбор предложений», – сказал Ликсутов.</w:t>
      </w:r>
    </w:p>
    <w:p>
      <w:pPr>
        <w:pStyle w:val="BodyText"/>
      </w:pPr>
      <w:r>
        <w:t xml:space="preserve">Заммэра пояснил, что в Дептрансе на основе предложений горожан будут создавать дополнительные пешеходные зоны; обустраивать новые пешеходные переходы в жилых районах для еще более комфортных пешеходных перемещений; перенастраивать светофоры, сокращая время ожидания для пешеходов до минимальных значений; обеспечивать максимальное удобство для велосипедистов: прокладывать новые велодорожки (временные, которые потом могут стать постоянными), размещать новые велопарковки. Также запустят велопатруль ЦОДД, чтобы помогать всем участникам движения, и создадут дополнительные парковочные места для тех, кому машина сейчас действительно необходима.</w:t>
      </w:r>
    </w:p>
    <w:p>
      <w:pPr>
        <w:pStyle w:val="BodyText"/>
      </w:pPr>
      <w:r>
        <w:rPr>
          <w:iCs/>
          <w:i/>
        </w:rPr>
        <w:t xml:space="preserve">«Часть этих мер мы уже начали готовить самостоятельно: с 25 мая проводим мониторинг мест, на которых могут потребоваться временные изменения при росте пешеходного потока. Но мы не все видим, поэтому хотим услышать и ваши предложения по изменениям в городе. Проще всего написать в своих социальных сетях пост с хештегом #цоддвработу. Но вы можете связаться с нами и через привычные электронные средства связи: koordinator-codd@transport.mos.ru», – пояснил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http://tushino-juzhnoe.mos.ru/rubric/detail/8957031.html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8957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8957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2024-04-23T07:14:53Z</dcterms:created>
  <dcterms:modified xsi:type="dcterms:W3CDTF">2024-04-23T07:14:53Z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