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67f477e46bb91fe439e986045d1642e66a0a32"/>
    <w:p>
      <w:pPr>
        <w:pStyle w:val="Heading3"/>
      </w:pPr>
      <w:r>
        <w:t xml:space="preserve">В подъезде дома на Химкинском бульваре восстановлено освещение</w:t>
      </w:r>
    </w:p>
    <w:p>
      <w:pPr>
        <w:pStyle w:val="FirstParagraph"/>
      </w:pPr>
      <w:r>
        <w:t xml:space="preserve">14.01.2021</w:t>
      </w:r>
    </w:p>
    <w:p>
      <w:pPr>
        <w:pStyle w:val="BodyText"/>
      </w:pPr>
      <w:r>
        <w:br/>
      </w:r>
      <w:r>
        <w:t xml:space="preserve">Сотрудники коммунальных служб восстановили освещение в подъезде дома № 15, корп.1, на Химкинском бульваре. Об этом сообщили в управе района Южное Тушино.</w:t>
      </w:r>
    </w:p>
    <w:p>
      <w:pPr>
        <w:pStyle w:val="BodyText"/>
      </w:pPr>
      <w:r>
        <w:t xml:space="preserve">«Проведены работы по замене лампы в светильнике в подъезде № 6 на 10-м этаже. В настоящее время освещение восстановлено», — уточнили в управе района.</w:t>
      </w:r>
    </w:p>
    <w:p>
      <w:pPr>
        <w:pStyle w:val="BodyText"/>
      </w:pPr>
      <w:r>
        <w:t xml:space="preserve">Напоминаем, что по всем вопросам, связанным с работой коммунальных служб, можно обращаться в «Жилищник района Южное Тушино» по адресу: улица Свободы, дом 42 Тел.: 8(499) 492-11-12 E-mail:</w:t>
      </w:r>
      <w:r>
        <w:t xml:space="preserve"> </w:t>
      </w:r>
      <w:hyperlink r:id="rId20">
        <w:r>
          <w:rPr>
            <w:rStyle w:val="Hyperlink"/>
          </w:rPr>
          <w:t xml:space="preserve">dezut@yandex.ru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http://tushino-juzhnoe.mos.ru/rubric/detail/9639962.html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9639962.html" TargetMode="External" /><Relationship Type="http://schemas.openxmlformats.org/officeDocument/2006/relationships/hyperlink" Id="rId20" Target="mailto:dezut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9639962.html" TargetMode="External" /><Relationship Type="http://schemas.openxmlformats.org/officeDocument/2006/relationships/hyperlink" Id="rId20" Target="mailto:dezut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2025-07-13T12:27:59Z</dcterms:created>
  <dcterms:modified xsi:type="dcterms:W3CDTF">2025-07-13T12:27:59Z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