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06ecdb7f49434daa2438067a09ed7bbf69a16"/>
    <w:p>
      <w:pPr>
        <w:pStyle w:val="Heading3"/>
      </w:pPr>
      <w:r>
        <w:t xml:space="preserve">Ряд правил для организации детского отдыха</w:t>
      </w:r>
    </w:p>
    <w:p>
      <w:pPr>
        <w:pStyle w:val="FirstParagraph"/>
      </w:pPr>
      <w:r>
        <w:t xml:space="preserve">05.09.2018</w:t>
      </w:r>
    </w:p>
    <w:p>
      <w:pPr>
        <w:pStyle w:val="BodyText"/>
      </w:pPr>
      <w:r>
        <w:rPr>
          <w:bCs/>
          <w:b/>
        </w:rPr>
        <w:t xml:space="preserve">Управление по СЗАО Главного управления МЧС России по г. Москве НАПОМИНАЕТ:</w:t>
      </w:r>
    </w:p>
    <w:p>
      <w:pPr>
        <w:pStyle w:val="BodyText"/>
      </w:pPr>
      <w:r>
        <w:t xml:space="preserve">Чтобы дети отдыхали безопасно, были здоровыми и живыми, необходимо помнить ряд правил для организации детского отдыха:</w:t>
      </w:r>
    </w:p>
    <w:p>
      <w:pPr>
        <w:pStyle w:val="BodyText"/>
      </w:pPr>
      <w:r>
        <w:rPr>
          <w:iCs/>
          <w:i/>
        </w:rPr>
        <w:t xml:space="preserve">-формируйте у детей навыки обеспечения личной безопасности , проводите регулярные беседы на эту тему;</w:t>
      </w:r>
    </w:p>
    <w:p>
      <w:pPr>
        <w:pStyle w:val="BodyText"/>
      </w:pPr>
      <w:r>
        <w:rPr>
          <w:iCs/>
          <w:i/>
        </w:rPr>
        <w:t xml:space="preserve">-решите проблему свободного времени детей;</w:t>
      </w:r>
    </w:p>
    <w:p>
      <w:pPr>
        <w:pStyle w:val="BodyText"/>
      </w:pPr>
      <w:r>
        <w:rPr>
          <w:iCs/>
          <w:i/>
        </w:rPr>
        <w:t xml:space="preserve">-помните, вечером и ночью (с 23.00 до 6.00 часов в летний период) детям и подросткам законодательно запрещено появляться на улице без сопровождения взрослых;</w:t>
      </w:r>
    </w:p>
    <w:p>
      <w:pPr>
        <w:pStyle w:val="BodyText"/>
      </w:pPr>
      <w:r>
        <w:rPr>
          <w:iCs/>
          <w:i/>
        </w:rPr>
        <w:t xml:space="preserve">-постоянно будьте в курсе, где и с кем ваш ребенок, контролируйте место пребывания детей;</w:t>
      </w:r>
    </w:p>
    <w:p>
      <w:pPr>
        <w:pStyle w:val="BodyText"/>
      </w:pPr>
      <w:r>
        <w:rPr>
          <w:iCs/>
          <w:i/>
        </w:rPr>
        <w:t xml:space="preserve">-не разрешайте разговаривать с незнакомыми людьми. Объясните ребенку, что он имеет полное право сказать «нет» всегда и кому угодно, если этот «кто-то» пытается причинить ему вред;</w:t>
      </w:r>
    </w:p>
    <w:p>
      <w:pPr>
        <w:pStyle w:val="BodyText"/>
      </w:pPr>
      <w:r>
        <w:rPr>
          <w:iCs/>
          <w:i/>
        </w:rPr>
        <w:t xml:space="preserve">-объясните детям, что ни при каких обстоятельствах нельзя садиться в машину с незнакомыми людьми;</w:t>
      </w:r>
    </w:p>
    <w:p>
      <w:pPr>
        <w:pStyle w:val="BodyText"/>
      </w:pPr>
      <w:r>
        <w:rPr>
          <w:iCs/>
          <w:i/>
        </w:rPr>
        <w:t xml:space="preserve">-убедите ребенка, что вне зависимости от того, что произошло, вы должны знать о происшествии. Объясните, что некоторые факты никогда нельзя держать в тайне, даже если они обещали хранить их в секрете;</w:t>
      </w:r>
    </w:p>
    <w:p>
      <w:pPr>
        <w:pStyle w:val="BodyText"/>
      </w:pPr>
      <w:r>
        <w:rPr>
          <w:iCs/>
          <w:i/>
        </w:rPr>
        <w:t xml:space="preserve">-объясните, что плавание и игры на воде кроме радости могут нести угрозу жизни и здоровью детей. Когда ребенок в воде, не спускайте с него глаз;</w:t>
      </w:r>
    </w:p>
    <w:p>
      <w:pPr>
        <w:pStyle w:val="BodyText"/>
      </w:pPr>
      <w:r>
        <w:rPr>
          <w:iCs/>
          <w:i/>
        </w:rPr>
        <w:t xml:space="preserve">-обязательно объясните детям, что они не должны купаться в одиночку, а также нырять в незнакомом месте;</w:t>
      </w:r>
    </w:p>
    <w:p>
      <w:pPr>
        <w:pStyle w:val="BodyText"/>
      </w:pPr>
      <w:r>
        <w:rPr>
          <w:iCs/>
          <w:i/>
        </w:rPr>
        <w:t xml:space="preserve">-чтобы не стать жертвой или виновником дорожно-транспортного происшествия, обучите детей правилам дорожного движения, научите их быть предельно внимательными на дороге и в общественном транспорте;</w:t>
      </w:r>
    </w:p>
    <w:p>
      <w:pPr>
        <w:pStyle w:val="BodyText"/>
      </w:pPr>
      <w:r>
        <w:rPr>
          <w:iCs/>
          <w:i/>
        </w:rPr>
        <w:t xml:space="preserve">-изучите с детьми правила езды на велосипедах.</w:t>
      </w:r>
    </w:p>
    <w:p>
      <w:pPr>
        <w:pStyle w:val="BodyText"/>
      </w:pPr>
      <w:r>
        <w:rPr>
          <w:iCs/>
          <w:i/>
        </w:rPr>
        <w:t xml:space="preserve">-Будьте предельно осторожны с огнем. Обучите ребенка правилам пожарной безопасности: детская шалость с огнем; непотушенные угли , костры; не затушенные окурки, спички; поджог травы, короткое замыкание, эксплуатация неисправных электротехнических устройств, бытовых приборов, печей может привести к пожару.</w:t>
      </w:r>
    </w:p>
    <w:p>
      <w:pPr>
        <w:pStyle w:val="BodyText"/>
      </w:pPr>
      <w:r>
        <w:t xml:space="preserve">Помните, что дети беспечны и доверчивы. Внимание у детей бывает рассеянным. Поэтому, чем чаще Вы напоминаете ребенку правила поведения, тем больше вероятность, что он их запомнит.</w:t>
      </w:r>
    </w:p>
    <w:p>
      <w:pPr>
        <w:pStyle w:val="BodyText"/>
      </w:pPr>
      <w:r>
        <w:t xml:space="preserve">Главная обязанность взрослого – сохранить здоровье и жизнь ребенка, привить ему осторожность и</w:t>
      </w:r>
    </w:p>
    <w:p>
      <w:pPr>
        <w:pStyle w:val="BodyText"/>
      </w:pPr>
      <w:r>
        <w:t xml:space="preserve">безопасности.</w:t>
      </w:r>
    </w:p>
    <w:p>
      <w:pPr>
        <w:pStyle w:val="BodyText"/>
      </w:pPr>
      <w:r>
        <w:t xml:space="preserve">Каждый год от падений с высоты гибнет много детей. Будьте бдительны! Никогда не держите окна открытыми, если дома ребенок!</w:t>
      </w:r>
    </w:p>
    <w:p>
      <w:pPr>
        <w:pStyle w:val="BodyText"/>
      </w:pPr>
      <w:r>
        <w:t xml:space="preserve">Чаще всего из окон выпадают дети в возрасте от 1 года и до 5-6 лет, т.к. пластиковые окна, стоящие в большинстве квартир, легко открываются , а анти москитная сетка «выпадает» из окна также легко. Для безопасности установите на окна блокираторы, чтобы ребенок не мог самостоятельно открыть окно!</w:t>
      </w:r>
    </w:p>
    <w:p>
      <w:pPr>
        <w:pStyle w:val="BodyText"/>
      </w:pPr>
      <w:r>
        <w:t xml:space="preserve">Статистика детских травм за последние 5-6 лет все больше пугает детских врачей – среди ДТП, ожогов и других трагедий, которые могут произойти с маленьким человеком, все более прочное место занимают травмы, которые получают дети при падении из окон.</w:t>
      </w:r>
    </w:p>
    <w:p>
      <w:pPr>
        <w:pStyle w:val="BodyText"/>
      </w:pPr>
      <w:r>
        <w:t xml:space="preserve">Памятка для родителей по безопасности детей в летний (отпускной) период</w:t>
      </w:r>
    </w:p>
    <w:p>
      <w:pPr>
        <w:pStyle w:val="BodyText"/>
      </w:pPr>
      <w:r>
        <w:t xml:space="preserve">Уважаемые родители, не забывайте, что вашим детям нужна помощь и внимание, особенно в летний период.</w:t>
      </w:r>
    </w:p>
    <w:p>
      <w:pPr>
        <w:pStyle w:val="BodyText"/>
      </w:pPr>
      <w:r>
        <w:rPr>
          <w:iCs/>
          <w:i/>
        </w:rPr>
        <w:t xml:space="preserve">- ежедневно напоминайте своему ребёнку о правилах дорожного движения.:</w:t>
      </w:r>
    </w:p>
    <w:p>
      <w:pPr>
        <w:pStyle w:val="BodyText"/>
      </w:pPr>
      <w:r>
        <w:rPr>
          <w:iCs/>
          <w:i/>
        </w:rPr>
        <w:t xml:space="preserve">-без взрослых на дорогу выходить нельзя, идти со взрослым толькоза руку, не вырывайся, не сходи с тротуара;</w:t>
      </w:r>
    </w:p>
    <w:p>
      <w:pPr>
        <w:pStyle w:val="BodyText"/>
      </w:pPr>
      <w:r>
        <w:rPr>
          <w:iCs/>
          <w:i/>
        </w:rPr>
        <w:t xml:space="preserve">-ходить по улице следует спокойным шагом, придерживаясь правой стороны тротуара;</w:t>
      </w:r>
    </w:p>
    <w:p>
      <w:pPr>
        <w:pStyle w:val="BodyText"/>
      </w:pPr>
      <w:r>
        <w:rPr>
          <w:iCs/>
          <w:i/>
        </w:rPr>
        <w:t xml:space="preserve">-переходить дорогу можно только по пешеходному тротуару на зеленый сигнал светофора, убедившись, что все автомобили остановились;</w:t>
      </w:r>
    </w:p>
    <w:p>
      <w:pPr>
        <w:pStyle w:val="BodyText"/>
      </w:pPr>
      <w:r>
        <w:rPr>
          <w:iCs/>
          <w:i/>
        </w:rPr>
        <w:t xml:space="preserve">-проезжая часть предназначена только для транспортных средств;</w:t>
      </w:r>
    </w:p>
    <w:p>
      <w:pPr>
        <w:pStyle w:val="BodyText"/>
      </w:pPr>
      <w:r>
        <w:rPr>
          <w:iCs/>
          <w:i/>
        </w:rPr>
        <w:t xml:space="preserve">-движение транспорта на дороге регулируется сигналами светофора;</w:t>
      </w:r>
    </w:p>
    <w:p>
      <w:pPr>
        <w:pStyle w:val="BodyText"/>
      </w:pPr>
      <w:r>
        <w:rPr>
          <w:iCs/>
          <w:i/>
        </w:rPr>
        <w:t xml:space="preserve">-в общественном транспорте не высовываться из окон, не выставлять руки и какие-либо предметы.</w:t>
      </w:r>
    </w:p>
    <w:p>
      <w:pPr>
        <w:pStyle w:val="BodyText"/>
      </w:pPr>
      <w:r>
        <w:t xml:space="preserve">При выезде на природу имейте в виду, что</w:t>
      </w:r>
    </w:p>
    <w:p>
      <w:pPr>
        <w:pStyle w:val="BodyText"/>
      </w:pPr>
      <w:r>
        <w:rPr>
          <w:iCs/>
          <w:i/>
        </w:rPr>
        <w:t xml:space="preserve">-при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pPr>
        <w:pStyle w:val="BodyText"/>
      </w:pPr>
      <w:r>
        <w:rPr>
          <w:iCs/>
          <w:i/>
        </w:rPr>
        <w:t xml:space="preserve">-детей к водоемам без присмотра со стороны взрослых допускать нельзя;</w:t>
      </w:r>
    </w:p>
    <w:p>
      <w:pPr>
        <w:pStyle w:val="BodyText"/>
      </w:pPr>
      <w:r>
        <w:rPr>
          <w:iCs/>
          <w:i/>
        </w:rPr>
        <w:t xml:space="preserve">-за купающимся ребёнком должно вестись непрерывное наблюдение;</w:t>
      </w:r>
    </w:p>
    <w:p>
      <w:pPr>
        <w:pStyle w:val="BodyText"/>
      </w:pPr>
      <w:r>
        <w:rPr>
          <w:iCs/>
          <w:i/>
        </w:rPr>
        <w:t xml:space="preserve">-во время купания запретить спрыгивание детей в воду и ныряние с перил ограждения или с берега;</w:t>
      </w:r>
    </w:p>
    <w:p>
      <w:pPr>
        <w:pStyle w:val="BodyText"/>
      </w:pPr>
      <w:r>
        <w:rPr>
          <w:iCs/>
          <w:i/>
        </w:rPr>
        <w:t xml:space="preserve">-решительно пресекать шалости детей на воде.</w:t>
      </w:r>
    </w:p>
    <w:p>
      <w:pPr>
        <w:pStyle w:val="BodyText"/>
      </w:pPr>
      <w:r>
        <w:t xml:space="preserve">Постоянно напоминайте вашему ребёнку о правилах безопасности на улице и дома. Ежедневно повторяйте ребёнку:</w:t>
      </w:r>
    </w:p>
    <w:p>
      <w:pPr>
        <w:pStyle w:val="BodyText"/>
      </w:pPr>
      <w:r>
        <w:rPr>
          <w:iCs/>
          <w:i/>
        </w:rPr>
        <w:t xml:space="preserve">-Не уходи далеко от своего дома, со двора.</w:t>
      </w:r>
    </w:p>
    <w:p>
      <w:pPr>
        <w:pStyle w:val="BodyText"/>
      </w:pPr>
      <w:r>
        <w:rPr>
          <w:iCs/>
          <w:i/>
        </w:rPr>
        <w:t xml:space="preserve">-Не бери ничего у незнакомых людей на улице. Сразу отходи в сторону.</w:t>
      </w:r>
    </w:p>
    <w:p>
      <w:pPr>
        <w:pStyle w:val="BodyText"/>
      </w:pPr>
      <w:r>
        <w:rPr>
          <w:iCs/>
          <w:i/>
        </w:rPr>
        <w:t xml:space="preserve">-Обходи компании незнакомых подростков.</w:t>
      </w:r>
    </w:p>
    <w:p>
      <w:pPr>
        <w:pStyle w:val="BodyText"/>
      </w:pPr>
      <w:r>
        <w:rPr>
          <w:iCs/>
          <w:i/>
        </w:rPr>
        <w:t xml:space="preserve">-Избегай безлюдных мест, оврагов, пустырей, заброшенных домов, сараев, чердаков, подвалов.</w:t>
      </w:r>
    </w:p>
    <w:p>
      <w:pPr>
        <w:pStyle w:val="BodyText"/>
      </w:pPr>
      <w:r>
        <w:rPr>
          <w:iCs/>
          <w:i/>
        </w:rPr>
        <w:t xml:space="preserve">-Не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pPr>
        <w:pStyle w:val="BodyText"/>
      </w:pPr>
      <w:r>
        <w:rPr>
          <w:iCs/>
          <w:i/>
        </w:rPr>
        <w:t xml:space="preserve">-Не открывай дверь людям, которых не знаешь.</w:t>
      </w:r>
    </w:p>
    <w:p>
      <w:pPr>
        <w:pStyle w:val="BodyText"/>
      </w:pPr>
      <w:r>
        <w:rPr>
          <w:iCs/>
          <w:i/>
        </w:rPr>
        <w:t xml:space="preserve">-Не садись в чужую машину.</w:t>
      </w:r>
    </w:p>
    <w:p>
      <w:pPr>
        <w:pStyle w:val="BodyText"/>
      </w:pPr>
      <w:r>
        <w:rPr>
          <w:iCs/>
          <w:i/>
        </w:rPr>
        <w:t xml:space="preserve">-На все предложения незнакомых отвечай: "Нет!" и немедленно уходи от них туда, где есть люди.</w:t>
      </w:r>
    </w:p>
    <w:p>
      <w:pPr>
        <w:pStyle w:val="BodyText"/>
      </w:pPr>
      <w:r>
        <w:rPr>
          <w:iCs/>
          <w:i/>
        </w:rPr>
        <w:t xml:space="preserve">-В минуту опасности, когда тебя пытаются схватить, применяют силу, кричи, вырывайся, убегай.</w:t>
      </w:r>
    </w:p>
    <w:p>
      <w:pPr>
        <w:pStyle w:val="BodyText"/>
      </w:pPr>
      <w:r>
        <w:rPr>
          <w:bCs/>
          <w:b/>
        </w:rPr>
        <w:t xml:space="preserve">Помните!</w:t>
      </w:r>
      <w:r>
        <w:t xml:space="preserve"> </w:t>
      </w:r>
      <w:r>
        <w:t xml:space="preserve">Ребенок берёт пример с вас – родителей! Пусть ваш пример учит дисциплинированному поведению ребёнка на улице и дома.</w:t>
      </w:r>
    </w:p>
    <w:p>
      <w:pPr>
        <w:pStyle w:val="BodyText"/>
      </w:pPr>
      <w:r>
        <w:rPr>
          <w:bCs/>
          <w:b/>
        </w:rPr>
        <w:t xml:space="preserve">Профилактика травматизма у детей</w:t>
      </w:r>
    </w:p>
    <w:p>
      <w:pPr>
        <w:pStyle w:val="BodyText"/>
      </w:pPr>
      <w:r>
        <w:t xml:space="preserve">Детский травматизм и его предупреждение – очень важная и серьезная проблема, особенно в период летних каникул, когда дети больше располагают свободным временем, чаще находятся на улице и остаются без присмотра взрослых.</w:t>
      </w:r>
    </w:p>
    <w:p>
      <w:pPr>
        <w:pStyle w:val="BodyText"/>
      </w:pPr>
      <w:r>
        <w:t xml:space="preserve">Несмотря на большое разнообразие травм у детей, причины, вызывающие их, типичны: это , конечно же , любознательность ребенка и отсутствие у него чувства страха и жизненного опыта, халатность, недосмотр взрослых, неосторожное, неправильное поведение ребенка в быту, на улице, во время игр, занятий спортом.</w:t>
      </w:r>
    </w:p>
    <w:p>
      <w:pPr>
        <w:pStyle w:val="BodyText"/>
      </w:pPr>
      <w:r>
        <w:t xml:space="preserve">Работа родителей по предупреждению травматизма должна идти в 2 направлениях:</w:t>
      </w:r>
    </w:p>
    <w:p>
      <w:pPr>
        <w:pStyle w:val="BodyText"/>
      </w:pPr>
      <w:r>
        <w:t xml:space="preserve">Устранение травма опасных ситуаций.</w:t>
      </w:r>
    </w:p>
    <w:p>
      <w:pPr>
        <w:pStyle w:val="BodyText"/>
      </w:pPr>
      <w:r>
        <w:t xml:space="preserve">Систематическое обучение детей основам профилактики травматизма. Важно при этом не развить у ребенка чувства робости и страха, а, наоборот, внушить ему, что опасности можно избежать, если вести себя правильно.</w:t>
      </w:r>
    </w:p>
    <w:p>
      <w:pPr>
        <w:pStyle w:val="BodyText"/>
      </w:pPr>
      <w:r>
        <w:t xml:space="preserve">Наиболее часто встречающийся</w:t>
      </w:r>
      <w:r>
        <w:t xml:space="preserve"> </w:t>
      </w:r>
      <w:r>
        <w:rPr>
          <w:bCs/>
          <w:b/>
        </w:rPr>
        <w:t xml:space="preserve">травматизм</w:t>
      </w:r>
      <w:r>
        <w:t xml:space="preserve"> </w:t>
      </w:r>
      <w:r>
        <w:t xml:space="preserve">у детей –</w:t>
      </w:r>
      <w:r>
        <w:t xml:space="preserve"> </w:t>
      </w:r>
      <w:r>
        <w:rPr>
          <w:bCs/>
          <w:b/>
        </w:rPr>
        <w:t xml:space="preserve">бытовой.</w:t>
      </w:r>
    </w:p>
    <w:p>
      <w:pPr>
        <w:pStyle w:val="BodyText"/>
      </w:pPr>
      <w:r>
        <w:t xml:space="preserve">Основные виды травм, которые дети могут получить дома, и их причины:</w:t>
      </w:r>
    </w:p>
    <w:p>
      <w:pPr>
        <w:pStyle w:val="BodyText"/>
      </w:pPr>
      <w:r>
        <w:rPr>
          <w:iCs/>
          <w:i/>
        </w:rPr>
        <w:t xml:space="preserve">-ожог от горячей плиты, посуды, пищи, кипятка, пара, утюга, других электроприборов и открытого огня;</w:t>
      </w:r>
    </w:p>
    <w:p>
      <w:pPr>
        <w:pStyle w:val="BodyText"/>
      </w:pPr>
      <w:r>
        <w:rPr>
          <w:iCs/>
          <w:i/>
        </w:rPr>
        <w:t xml:space="preserve">-падение с кровати, окна, стола и ступенек;</w:t>
      </w:r>
    </w:p>
    <w:p>
      <w:pPr>
        <w:pStyle w:val="BodyText"/>
      </w:pPr>
      <w:r>
        <w:rPr>
          <w:iCs/>
          <w:i/>
        </w:rPr>
        <w:t xml:space="preserve">-удушье от мелких предметов (монет, пуговиц, гаек и др.);</w:t>
      </w:r>
    </w:p>
    <w:p>
      <w:pPr>
        <w:pStyle w:val="BodyText"/>
      </w:pPr>
      <w:r>
        <w:rPr>
          <w:iCs/>
          <w:i/>
        </w:rPr>
        <w:t xml:space="preserve">-отравление бытовыми химическими веществами (инсектицидами, моющими жидкостями, отбеливателями и др.);</w:t>
      </w:r>
    </w:p>
    <w:p>
      <w:pPr>
        <w:pStyle w:val="BodyText"/>
      </w:pPr>
      <w:r>
        <w:rPr>
          <w:iCs/>
          <w:i/>
        </w:rPr>
        <w:t xml:space="preserve">-поражение электрическим током от неисправных электроприборов, обнаженных проводов, отвтыкания игл, ножей и других металлических предметов в розетки и настенную проводку.</w:t>
      </w:r>
    </w:p>
    <w:p>
      <w:pPr>
        <w:pStyle w:val="BodyText"/>
      </w:pPr>
      <w:r>
        <w:rPr>
          <w:bCs/>
          <w:b/>
        </w:rPr>
        <w:t xml:space="preserve">Падения</w:t>
      </w:r>
    </w:p>
    <w:p>
      <w:pPr>
        <w:pStyle w:val="BodyText"/>
      </w:pPr>
      <w:r>
        <w:t xml:space="preserve">Падение - распространенная причина ушибов, переломов костей и серьезных травм головы. Их можно предотвратить, если:</w:t>
      </w:r>
    </w:p>
    <w:p>
      <w:pPr>
        <w:pStyle w:val="BodyText"/>
      </w:pPr>
      <w:r>
        <w:rPr>
          <w:iCs/>
          <w:i/>
        </w:rPr>
        <w:t xml:space="preserve">-не разрешать детям лазить в опасных местах;</w:t>
      </w:r>
    </w:p>
    <w:p>
      <w:pPr>
        <w:pStyle w:val="BodyText"/>
      </w:pPr>
      <w:r>
        <w:rPr>
          <w:iCs/>
          <w:i/>
        </w:rPr>
        <w:t xml:space="preserve">-устанавливать ограждения на ступеньках, окнах и балконах.</w:t>
      </w:r>
    </w:p>
    <w:p>
      <w:pPr>
        <w:pStyle w:val="BodyText"/>
      </w:pPr>
      <w:r>
        <w:t xml:space="preserve">В летнее время зоной повышенной опасности становятся детские площадки, а особенно качели.</w:t>
      </w:r>
    </w:p>
    <w:p>
      <w:pPr>
        <w:pStyle w:val="BodyText"/>
      </w:pPr>
      <w:r>
        <w:rPr>
          <w:bCs/>
          <w:b/>
        </w:rPr>
        <w:t xml:space="preserve">Порезы</w:t>
      </w:r>
    </w:p>
    <w:p>
      <w:pPr>
        <w:pStyle w:val="BodyText"/>
      </w:pPr>
      <w:r>
        <w:rPr>
          <w:iCs/>
          <w:i/>
        </w:rPr>
        <w:t xml:space="preserve">-Разбитое стекло может стать причиной порезов, потери крови и заражения. Стеклянные бутылки нужно держать подальше от детей и младенцев. Нужно учить маленьких детей не прикасаться к разбитому стеклу. Ножи, лезвия и ножницы необходимо держать в недоступных для детей местах. Старших детей надо научить осторожному обращению с этими предметами. Можно избежать многих травм, если объяснять детям, что бросаться камнями и другими острыми предметами, играть с ножами или ножницами очень опасно. Острые металлические предметы, ржавые банки могут статьисточником заражения ран. Таких предметов не должно быть на детских игровых площадках.</w:t>
      </w:r>
    </w:p>
    <w:p>
      <w:pPr>
        <w:pStyle w:val="BodyText"/>
      </w:pPr>
      <w:r>
        <w:rPr>
          <w:bCs/>
          <w:b/>
        </w:rPr>
        <w:t xml:space="preserve">Травматизм на дороге</w:t>
      </w:r>
    </w:p>
    <w:p>
      <w:pPr>
        <w:pStyle w:val="BodyText"/>
      </w:pPr>
      <w:r>
        <w:t xml:space="preserve">Из всевозможных травм на травму, полученную в ДТП, приходится каждая двухсотая. Но последствия их очень серьезны. Самая опасная машина - стоящая: ребенок считает, что если опасности не видно, значит, ее нет. Но, выходя из-за такой машины на проезжую часть, 63 ребенка из 100, которые попали в ДТП, оказались под колесами другой машины. Дети должны знать и соблюдать ПДД, когда переходят дорогу.</w:t>
      </w:r>
    </w:p>
    <w:p>
      <w:pPr>
        <w:pStyle w:val="BodyText"/>
      </w:pPr>
      <w:r>
        <w:t xml:space="preserve">Несчастные случаи при езде на велосипеде являются распространенной причиной травматизма среди детей старшего возраста. Таких случаев можно избежать, если родственники и родители будут учить ребенка безопасному поведению при езде на велосипеде. Детям нужно надевать на голову шлемы и другие приспособления для защиты.</w:t>
      </w:r>
    </w:p>
    <w:p>
      <w:pPr>
        <w:pStyle w:val="BodyText"/>
      </w:pPr>
      <w:r>
        <w:t xml:space="preserve">Еще ни одно увлечение детей не приводило к такому наплыву раненых, как роллинг (катание на роликовых коньках), который в последнее время стал особенно популярным. В роллинге слишком высоки требования к владению телом - малейший сбой приводит к падению, что всегда чревато травмой. Покупая ребенку роликовые коньки, научите стоять на них и перемещаться. Обязательно приобретите наколенники, налокотники, напульсники и шлем. Это предупредит основные травмы. Научите правильно падать - вперед на колени, а затем на руки. Кататься нужно подальше от автомобильных дорог. Научите детей избегать высоких скоростей, следить за рельефом дороги, быть внимательными.</w:t>
      </w:r>
    </w:p>
    <w:p>
      <w:pPr>
        <w:pStyle w:val="BodyText"/>
      </w:pPr>
      <w:r>
        <w:rPr>
          <w:bCs/>
          <w:b/>
        </w:rPr>
        <w:t xml:space="preserve">Ожоги.</w:t>
      </w:r>
      <w:r>
        <w:t xml:space="preserve"> </w:t>
      </w:r>
      <w:r>
        <w:t xml:space="preserve">Ожогов можно избежать, если:</w:t>
      </w:r>
    </w:p>
    <w:p>
      <w:pPr>
        <w:pStyle w:val="BodyText"/>
      </w:pPr>
      <w:r>
        <w:rPr>
          <w:iCs/>
          <w:i/>
        </w:rPr>
        <w:t xml:space="preserve">-держать детей подальше от горячей плиты, пищи и утюга;</w:t>
      </w:r>
    </w:p>
    <w:p>
      <w:pPr>
        <w:pStyle w:val="BodyText"/>
      </w:pPr>
      <w:r>
        <w:rPr>
          <w:iCs/>
          <w:i/>
        </w:rPr>
        <w:t xml:space="preserve">-устанавливать плиты достаточно высоко или откручивать ручки конфорок, чтобы дети не могли до них достать;</w:t>
      </w:r>
    </w:p>
    <w:p>
      <w:pPr>
        <w:pStyle w:val="BodyText"/>
      </w:pPr>
      <w:r>
        <w:rPr>
          <w:iCs/>
          <w:i/>
        </w:rPr>
        <w:t xml:space="preserve">-держать детей подальше от открытого огня, пламени свечи, костров, взрывов петард;</w:t>
      </w:r>
    </w:p>
    <w:p>
      <w:pPr>
        <w:pStyle w:val="BodyText"/>
      </w:pPr>
      <w:r>
        <w:rPr>
          <w:iCs/>
          <w:i/>
        </w:rPr>
        <w:t xml:space="preserve">-прятать от детей легковоспламеняющиеся жидкости, такие, как бензин, керосин, а также спички, свечи, зажигалки, бенгальские огни, петарды.</w:t>
      </w:r>
    </w:p>
    <w:p>
      <w:pPr>
        <w:pStyle w:val="BodyText"/>
      </w:pPr>
      <w:r>
        <w:rPr>
          <w:bCs/>
          <w:b/>
        </w:rPr>
        <w:t xml:space="preserve">Отравления</w:t>
      </w:r>
    </w:p>
    <w:p>
      <w:pPr>
        <w:pStyle w:val="BodyText"/>
      </w:pPr>
      <w:r>
        <w:rPr>
          <w:iCs/>
          <w:i/>
        </w:rPr>
        <w:t xml:space="preserve">-Ядовитые вещества, медикаменты, отбеливатели, кислоты и горючее ни в коем случае нельзя хранить в бутылках для пищевых продуктов - дети могут по ошибке их выпить. Такие вещества следует держать в плотно закрытых маркированных контейнерах, в недоступном для детей месте.</w:t>
      </w:r>
    </w:p>
    <w:p>
      <w:pPr>
        <w:pStyle w:val="BodyText"/>
      </w:pPr>
      <w:r>
        <w:rPr>
          <w:iCs/>
          <w:i/>
        </w:rPr>
        <w:t xml:space="preserve">-Медикаменты также необходимо хранить в недоступных для детей местах.</w:t>
      </w:r>
    </w:p>
    <w:p>
      <w:pPr>
        <w:pStyle w:val="BodyText"/>
      </w:pPr>
      <w:r>
        <w:rPr>
          <w:bCs/>
          <w:b/>
        </w:rPr>
        <w:t xml:space="preserve">Поражение электрическим током</w:t>
      </w:r>
    </w:p>
    <w:p>
      <w:pPr>
        <w:pStyle w:val="BodyText"/>
      </w:pPr>
      <w:r>
        <w:t xml:space="preserve">Дети могут получить серьезные повреждения, засунув пальцы или какие-либо предметы в электрические розетки; их необходимо закрывать, чтобы предотвратить поражение электрическим током. Электрические провода должны быть недоступны детям - обнаженные провода представляют для них особую опасность.</w:t>
      </w:r>
    </w:p>
    <w:p>
      <w:pPr>
        <w:pStyle w:val="BodyText"/>
      </w:pPr>
      <w:r>
        <w:t xml:space="preserve">Очень важно для взрослых – самим правильно вести себя во всех ситуациях, демонстрируя детямбезопасный образ жизни. Не забывайте, что пример взрослого для ребенка заразителен!</w:t>
      </w:r>
    </w:p>
    <w:p>
      <w:pPr>
        <w:pStyle w:val="BodyText"/>
      </w:pPr>
      <w:r>
        <w:rPr>
          <w:bCs/>
          <w:b/>
        </w:rPr>
        <w:t xml:space="preserve">ЗАКАЛИВАНИЕ ДЕТЕЙ В ЛЕТНИЙ ОЗДОРОВИТЕЛЬНЫЙ ПЕРИОД</w:t>
      </w:r>
    </w:p>
    <w:p>
      <w:pPr>
        <w:pStyle w:val="BodyText"/>
      </w:pPr>
      <w:r>
        <w:t xml:space="preserve">Закаливание - мощное оздоровительное средство, которое уменьшает число простудных заболеваний. Оно оказывает общеукрепляющее воздействие на организм, повышает тонус центральной нервной системы, улучшает кровообращение, нормализует обмен веществ. Основными средствами закаливания детей являются естественные факторы природы - воздух, вода, солнце.</w:t>
      </w:r>
    </w:p>
    <w:p>
      <w:pPr>
        <w:pStyle w:val="BodyText"/>
      </w:pPr>
      <w:r>
        <w:t xml:space="preserve">Закаливание оказывает благотворное воздействие в том случае, если одежда детей, как в помещении, так и на прогулке соответствует сезону, температуре воздуха и состоянию здоровья каждого ребенка. При выборе одежды необходимо учитывать деятельность детей, например, на время подвижных игр с интенсивными движениями одежду следует облегчать (при этом надо быть очень внимательными к состоянию здоровья каждого е6енка, учитывать условия, в которых происходит игра: нет ли ветра и т.п.).</w:t>
      </w:r>
    </w:p>
    <w:p>
      <w:pPr>
        <w:pStyle w:val="BodyText"/>
      </w:pPr>
      <w:r>
        <w:t xml:space="preserve">Первое условие закаливания — процедуры проводятся не от случая к случаю, а систематически каждый день. Второе условие — продолжительность процедур увеличивается постепенно. Третье условие — обязательно учитывается состояние здоровья и эмоциональное состояние ребенка.</w:t>
      </w:r>
    </w:p>
    <w:p>
      <w:pPr>
        <w:pStyle w:val="BodyText"/>
      </w:pPr>
      <w:r>
        <w:t xml:space="preserve">Начинать закаливание лучше в теплое время года. При ухудшении состояния ребенка после закаливания его следует прекратить. Эффект от закаливающих процедур достигается за 2-3 месяца. Поэтому нельзя отменять закаливание даже в случае легких заболеваний детей — надо просто уменьшить нагрузку или интенсивность раздражителя. В случае болезни ребенка, закаливающие процедуры возобновляют по щадящему режиму через 1-2 недели после полного выздоровления.</w:t>
      </w:r>
    </w:p>
    <w:p>
      <w:pPr>
        <w:pStyle w:val="BodyText"/>
      </w:pPr>
      <w:r>
        <w:t xml:space="preserve">Закаливание организма рекомендуется начинать с воздушных ванн. Выполнять такие процедуры лучше утром в сочетании с утренней гимнастикой. Специальные сеансы воздушных ванн не рекомендуется принимать натощак. Температура воздуха при воздушных ваннах составляет 16 -20 градусов. Для здоровых детей первые воздушные ванны длятся 20-30 минут. В дальнейшем продолжительность процедур каждый раз увеличивается на 5 -10 минут и постепенно доводится до двух часов.</w:t>
      </w:r>
    </w:p>
    <w:p>
      <w:pPr>
        <w:pStyle w:val="BodyText"/>
      </w:pPr>
      <w:r>
        <w:t xml:space="preserve">Воздушные закаливания:</w:t>
      </w:r>
    </w:p>
    <w:p>
      <w:pPr>
        <w:pStyle w:val="BodyText"/>
      </w:pPr>
      <w:r>
        <w:rPr>
          <w:iCs/>
          <w:i/>
        </w:rPr>
        <w:t xml:space="preserve">- воздушные ванны при переодевании ребенка и во время утренней гимнастики.</w:t>
      </w:r>
    </w:p>
    <w:p>
      <w:pPr>
        <w:pStyle w:val="BodyText"/>
      </w:pPr>
      <w:r>
        <w:rPr>
          <w:iCs/>
          <w:i/>
        </w:rPr>
        <w:t xml:space="preserve">- сон в хорошо проветренной спальне с доступом свежего воздуха (открытые форточки).</w:t>
      </w:r>
    </w:p>
    <w:p>
      <w:pPr>
        <w:pStyle w:val="BodyText"/>
      </w:pPr>
      <w:r>
        <w:rPr>
          <w:iCs/>
          <w:i/>
        </w:rPr>
        <w:t xml:space="preserve">- поддержание оптимального температурного режима в помещении (+ 18...20 градусов).</w:t>
      </w:r>
    </w:p>
    <w:p>
      <w:pPr>
        <w:pStyle w:val="BodyText"/>
      </w:pPr>
      <w:r>
        <w:rPr>
          <w:iCs/>
          <w:i/>
        </w:rPr>
        <w:t xml:space="preserve">- ежедневные прогулки на свежем воздухе по 3-4 часа в любую погоду.</w:t>
      </w:r>
    </w:p>
    <w:p>
      <w:pPr>
        <w:pStyle w:val="BodyText"/>
      </w:pPr>
      <w:r>
        <w:t xml:space="preserve">Одежда должна быть легкой, не стесняющей движений с минимальным содержанием искусственных материалов.</w:t>
      </w:r>
    </w:p>
    <w:p>
      <w:pPr>
        <w:pStyle w:val="BodyText"/>
      </w:pPr>
      <w:r>
        <w:t xml:space="preserve">Закаливание водой:</w:t>
      </w:r>
    </w:p>
    <w:p>
      <w:pPr>
        <w:pStyle w:val="BodyText"/>
      </w:pPr>
      <w:r>
        <w:rPr>
          <w:iCs/>
          <w:i/>
        </w:rPr>
        <w:t xml:space="preserve">- мытье рук после сна теплой водой, затем — попеременное умывание рук до локтей, лица, шеи, верхней части груди теплой и прохладной водой.</w:t>
      </w:r>
    </w:p>
    <w:p>
      <w:pPr>
        <w:pStyle w:val="BodyText"/>
      </w:pPr>
      <w:r>
        <w:rPr>
          <w:iCs/>
          <w:i/>
        </w:rPr>
        <w:t xml:space="preserve">- полоскание горла кипяченой водой с постепенным снижением температуры с 36 до 22 градусов на 1 градус каждый день.</w:t>
      </w:r>
    </w:p>
    <w:p>
      <w:pPr>
        <w:pStyle w:val="BodyText"/>
      </w:pPr>
      <w:r>
        <w:t xml:space="preserve">К специальным закаливающим водным процедурам относятся обтирание, обливание. Обтирание — начальный этап закаливания водой.</w:t>
      </w:r>
    </w:p>
    <w:p>
      <w:pPr>
        <w:pStyle w:val="BodyText"/>
      </w:pPr>
      <w:r>
        <w:t xml:space="preserve">Обтирание частей тела (руки, грудь, спина) начинают с сухого растирания до легкой красноты кожи варежкой или махровым полотенцем в течение 10 дней. Затем производят влажные обтирания, температуру воды снижают с З0...32 градусов до комнатной на 1 градус каждые 2 дня. Продолжительность процедуры до З минут. В конце следует сухое обтирание.</w:t>
      </w:r>
    </w:p>
    <w:p>
      <w:pPr>
        <w:pStyle w:val="BodyText"/>
      </w:pPr>
      <w:r>
        <w:t xml:space="preserve">С целью закаливания можно использовать контрастное обливание стоп водой. детям ослабленным, часто болеющим ОРЗ рекомендуется щадящий режим обливания, когда обливают ноги сначала теплой водой (+38...З6) градусов, затем +28 градусов и заканчивают снова теплой водой. детям здоровым рекомендуется больший контраст: +38 - +18. Заканчивают процедуру сухим растиранием. Можно использовать контрастное обливание для рук, температурный режим такой же, как и при обливании стоп. Постепенно температура воды снижается на 1 градус в неделю, а длительность увеличивается до 35 секунд.</w:t>
      </w:r>
    </w:p>
    <w:p>
      <w:pPr>
        <w:pStyle w:val="BodyText"/>
      </w:pPr>
      <w:r>
        <w:t xml:space="preserve">Еще один из эффективных факторов закаливания — солнце. Солнечные лучи оказывают на организм общее укрепляющее действие, повышают обмен веществ в организме, лучше становится самочувствие, сон, кожа лучше регулирует теплообмен. Солнечные ванны лучше принимать утром до 11 часов. Начинают с 5 -10 минут, доводя до 2-З часов. Солнечные ванны целесообразно сочетать с активными движениями.</w:t>
      </w:r>
    </w:p>
    <w:p>
      <w:pPr>
        <w:pStyle w:val="BodyText"/>
      </w:pPr>
      <w:r>
        <w:t xml:space="preserve">Закаливание детей дошкольного возраста включает в себя хождение босиком. Если дома ребенок всегда ходил в тапочках, начинать стоит с малого. Дайте побегать хотя бы пару минут по полу босиком. Прибавляйте, по 1-2 минуте в день и это тоже будет закаливание. Летом можно выпускать побегать ребенка босиком по траве, песку или нагретым камушкам на речке, а в холодное время года полезно давать побегать босиком дома по ковру сначала 10-20 минут, затем постепенно можно увеличивать время.</w:t>
      </w:r>
    </w:p>
    <w:p>
      <w:pPr>
        <w:pStyle w:val="BodyText"/>
      </w:pPr>
      <w:r>
        <w:t xml:space="preserve">Применение такого естественного массажа стоп не просто закаливает, но и оздоравливает организм. Так как действие поверхности благотворно отражается на работе внутренних органов.</w:t>
      </w:r>
    </w:p>
    <w:p>
      <w:pPr>
        <w:pStyle w:val="BodyText"/>
      </w:pPr>
      <w:r>
        <w:br/>
      </w:r>
    </w:p>
    <w:p>
      <w:pPr>
        <w:pStyle w:val="BodyText"/>
      </w:pPr>
      <w:r>
        <w:t xml:space="preserve">Адрес страницы:</w:t>
      </w:r>
      <w:r>
        <w:t xml:space="preserve"> </w:t>
      </w:r>
      <w:hyperlink r:id="rId20">
        <w:r>
          <w:rPr>
            <w:rStyle w:val="Hyperlink"/>
          </w:rPr>
          <w:t xml:space="preserve">http://tushino-juzhnoe.mos.ru/the-rule-of-law-security-legality/moe/memo/detail/7553466.html</w:t>
        </w:r>
      </w:hyperlink>
    </w:p>
    <w:p>
      <w:pPr>
        <w:pStyle w:val="BodyText"/>
      </w:pPr>
      <w:hyperlink r:id="rId21">
        <w:r>
          <w:rPr>
            <w:rStyle w:val="Hyperlink"/>
          </w:rPr>
          <w:t xml:space="preserve">Управа района Южное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ushino-juzhnoe.mos.ru" TargetMode="External" /><Relationship Type="http://schemas.openxmlformats.org/officeDocument/2006/relationships/hyperlink" Id="rId20" Target="http://tushino-juzhnoe.mos.ru/the-rule-of-law-security-legality/moe/memo/detail/75534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ushino-juzhnoe.mos.ru" TargetMode="External" /><Relationship Type="http://schemas.openxmlformats.org/officeDocument/2006/relationships/hyperlink" Id="rId20" Target="http://tushino-juzhnoe.mos.ru/the-rule-of-law-security-legality/moe/memo/detail/75534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2025-06-29T11:08:55Z</dcterms:created>
  <dcterms:modified xsi:type="dcterms:W3CDTF">2025-06-29T11:08:55Z</dcterms:modified>
</cp:coreProperties>
</file>

<file path=docProps/custom.xml><?xml version="1.0" encoding="utf-8"?>
<Properties xmlns="http://schemas.openxmlformats.org/officeDocument/2006/custom-properties" xmlns:vt="http://schemas.openxmlformats.org/officeDocument/2006/docPropsVTypes"/>
</file>